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0DB" w:rsidRDefault="00F210DB" w:rsidP="00070654">
      <w:pPr>
        <w:spacing w:line="288" w:lineRule="auto"/>
        <w:jc w:val="both"/>
        <w:rPr>
          <w:b/>
          <w:sz w:val="24"/>
          <w:szCs w:val="24"/>
        </w:rPr>
      </w:pPr>
      <w:bookmarkStart w:id="0" w:name="_GoBack"/>
      <w:bookmarkEnd w:id="0"/>
      <w:r w:rsidRPr="00070654">
        <w:rPr>
          <w:b/>
          <w:sz w:val="24"/>
          <w:szCs w:val="24"/>
        </w:rPr>
        <w:t>Szkodniki rzepaku ozimego</w:t>
      </w:r>
    </w:p>
    <w:p w:rsidR="005D06E7" w:rsidRPr="00070654" w:rsidRDefault="005D06E7" w:rsidP="00070654">
      <w:pPr>
        <w:spacing w:line="288" w:lineRule="auto"/>
        <w:jc w:val="both"/>
        <w:rPr>
          <w:b/>
          <w:sz w:val="24"/>
          <w:szCs w:val="24"/>
        </w:rPr>
      </w:pPr>
    </w:p>
    <w:p w:rsidR="00F210DB" w:rsidRDefault="00F210DB" w:rsidP="005D06E7">
      <w:pPr>
        <w:pStyle w:val="Akapitzlist"/>
        <w:numPr>
          <w:ilvl w:val="0"/>
          <w:numId w:val="2"/>
        </w:numPr>
        <w:spacing w:line="276" w:lineRule="auto"/>
        <w:jc w:val="both"/>
        <w:rPr>
          <w:sz w:val="24"/>
          <w:szCs w:val="24"/>
        </w:rPr>
      </w:pPr>
      <w:proofErr w:type="gramStart"/>
      <w:r w:rsidRPr="00070654">
        <w:rPr>
          <w:sz w:val="24"/>
          <w:szCs w:val="24"/>
        </w:rPr>
        <w:t>części</w:t>
      </w:r>
      <w:proofErr w:type="gramEnd"/>
      <w:r w:rsidRPr="00070654">
        <w:rPr>
          <w:sz w:val="24"/>
          <w:szCs w:val="24"/>
        </w:rPr>
        <w:t xml:space="preserve"> wegetatywnych roślin:</w:t>
      </w:r>
    </w:p>
    <w:p w:rsidR="008347E7" w:rsidRDefault="008347E7" w:rsidP="008347E7">
      <w:pPr>
        <w:spacing w:line="276" w:lineRule="auto"/>
        <w:jc w:val="both"/>
        <w:rPr>
          <w:sz w:val="24"/>
          <w:szCs w:val="24"/>
        </w:rPr>
      </w:pPr>
    </w:p>
    <w:p w:rsidR="008347E7" w:rsidRPr="008347E7" w:rsidRDefault="008347E7" w:rsidP="008347E7">
      <w:pPr>
        <w:spacing w:line="276" w:lineRule="auto"/>
        <w:jc w:val="both"/>
        <w:rPr>
          <w:sz w:val="24"/>
          <w:szCs w:val="24"/>
        </w:rPr>
      </w:pPr>
      <w:r>
        <w:rPr>
          <w:noProof/>
        </w:rPr>
        <w:drawing>
          <wp:inline distT="0" distB="0" distL="0" distR="0" wp14:anchorId="783355E5" wp14:editId="6AD3DCA7">
            <wp:extent cx="3305175" cy="2276475"/>
            <wp:effectExtent l="0" t="0" r="0" b="9525"/>
            <wp:docPr id="4" name="Obraz 4" descr="Chowacz czterozębny – komunikat IOR – Akademia Rzepaku | Portal dla  rolników – producentów rzep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wacz czterozębny – komunikat IOR – Akademia Rzepaku | Portal dla  rolników – producentów rzepa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5279" cy="2276547"/>
                    </a:xfrm>
                    <a:prstGeom prst="rect">
                      <a:avLst/>
                    </a:prstGeom>
                    <a:noFill/>
                    <a:ln>
                      <a:noFill/>
                    </a:ln>
                  </pic:spPr>
                </pic:pic>
              </a:graphicData>
            </a:graphic>
          </wp:inline>
        </w:drawing>
      </w:r>
    </w:p>
    <w:p w:rsidR="00F210DB" w:rsidRPr="00070654" w:rsidRDefault="00F210DB" w:rsidP="005D06E7">
      <w:pPr>
        <w:spacing w:line="276" w:lineRule="auto"/>
        <w:jc w:val="both"/>
        <w:rPr>
          <w:sz w:val="24"/>
          <w:szCs w:val="24"/>
        </w:rPr>
      </w:pPr>
      <w:r w:rsidRPr="00070654">
        <w:rPr>
          <w:b/>
          <w:sz w:val="24"/>
          <w:szCs w:val="24"/>
        </w:rPr>
        <w:t xml:space="preserve">Chowacz czterozębny </w:t>
      </w:r>
      <w:r w:rsidRPr="00070654">
        <w:rPr>
          <w:sz w:val="24"/>
          <w:szCs w:val="24"/>
        </w:rPr>
        <w:t>(</w:t>
      </w:r>
      <w:proofErr w:type="spellStart"/>
      <w:r w:rsidRPr="00070654">
        <w:rPr>
          <w:b/>
          <w:i/>
          <w:sz w:val="24"/>
          <w:szCs w:val="24"/>
        </w:rPr>
        <w:t>Ceutorhynchus</w:t>
      </w:r>
      <w:proofErr w:type="spellEnd"/>
      <w:r w:rsidRPr="00070654">
        <w:rPr>
          <w:b/>
          <w:i/>
          <w:sz w:val="24"/>
          <w:szCs w:val="24"/>
        </w:rPr>
        <w:t xml:space="preserve"> </w:t>
      </w:r>
      <w:proofErr w:type="spellStart"/>
      <w:r w:rsidRPr="00070654">
        <w:rPr>
          <w:b/>
          <w:i/>
          <w:sz w:val="24"/>
          <w:szCs w:val="24"/>
        </w:rPr>
        <w:t>pallidactylus</w:t>
      </w:r>
      <w:proofErr w:type="spellEnd"/>
      <w:r w:rsidRPr="00070654">
        <w:rPr>
          <w:b/>
          <w:sz w:val="24"/>
          <w:szCs w:val="24"/>
        </w:rPr>
        <w:t xml:space="preserve"> Marsh. Syn. </w:t>
      </w:r>
      <w:r w:rsidRPr="00070654">
        <w:rPr>
          <w:b/>
          <w:i/>
          <w:sz w:val="24"/>
          <w:szCs w:val="24"/>
        </w:rPr>
        <w:t xml:space="preserve">C. </w:t>
      </w:r>
      <w:proofErr w:type="spellStart"/>
      <w:proofErr w:type="gramStart"/>
      <w:r w:rsidRPr="00070654">
        <w:rPr>
          <w:b/>
          <w:i/>
          <w:sz w:val="24"/>
          <w:szCs w:val="24"/>
        </w:rPr>
        <w:t>quadridens</w:t>
      </w:r>
      <w:proofErr w:type="spellEnd"/>
      <w:proofErr w:type="gramEnd"/>
      <w:r w:rsidRPr="00070654">
        <w:rPr>
          <w:sz w:val="24"/>
          <w:szCs w:val="24"/>
        </w:rPr>
        <w:t xml:space="preserve"> </w:t>
      </w:r>
      <w:proofErr w:type="spellStart"/>
      <w:r w:rsidRPr="00070654">
        <w:rPr>
          <w:b/>
          <w:sz w:val="24"/>
          <w:szCs w:val="24"/>
        </w:rPr>
        <w:t>Panz</w:t>
      </w:r>
      <w:proofErr w:type="spellEnd"/>
      <w:r w:rsidRPr="00070654">
        <w:rPr>
          <w:b/>
          <w:sz w:val="24"/>
          <w:szCs w:val="24"/>
        </w:rPr>
        <w:t>.</w:t>
      </w:r>
      <w:r w:rsidRPr="00070654">
        <w:rPr>
          <w:sz w:val="24"/>
          <w:szCs w:val="24"/>
        </w:rPr>
        <w:t xml:space="preserve">) </w:t>
      </w:r>
      <w:proofErr w:type="gramStart"/>
      <w:r w:rsidRPr="00070654">
        <w:rPr>
          <w:sz w:val="24"/>
          <w:szCs w:val="24"/>
        </w:rPr>
        <w:t>należy</w:t>
      </w:r>
      <w:proofErr w:type="gramEnd"/>
      <w:r w:rsidRPr="00070654">
        <w:rPr>
          <w:sz w:val="24"/>
          <w:szCs w:val="24"/>
        </w:rPr>
        <w:t xml:space="preserve"> do pospolitych owadów w całej Polsce. Chrząszcze tego chowacza występują na liściach wszystkich roślin krzyżowych (</w:t>
      </w:r>
      <w:proofErr w:type="spellStart"/>
      <w:r w:rsidRPr="00070654">
        <w:rPr>
          <w:sz w:val="24"/>
          <w:szCs w:val="24"/>
        </w:rPr>
        <w:t>Obarski</w:t>
      </w:r>
      <w:proofErr w:type="spellEnd"/>
      <w:r w:rsidRPr="00070654">
        <w:rPr>
          <w:sz w:val="24"/>
          <w:szCs w:val="24"/>
        </w:rPr>
        <w:t xml:space="preserve"> 1962). Zimują chrząszcze w ściółce liściastej lub iglastej w glebie do głębokości 8 cm. Wiosną, gdy temperatura gleby osiągnie 4–5ºC, a powietrza 15ºC, następuje przerwanie zimowej diapauzy. Okres największej aktywności chrząszczy przypada na kwiecień i maj. Później chrząszcze stopniowo wymierają. Samice składają jaja na spodniej stronie ogonków liściowych lub do głównego nerwu dolnych liści. Rozwój jaj trwa 4–6 dni, larwy rozwijają się w okresie 30 dni. Dojrzałe larwy wygryzają otwór wyjściowy u nasady liści i opuszczają się do gleby, gdzie następuje przepoczwarczenie. Po </w:t>
      </w:r>
      <w:proofErr w:type="gramStart"/>
      <w:r w:rsidRPr="00070654">
        <w:rPr>
          <w:sz w:val="24"/>
          <w:szCs w:val="24"/>
        </w:rPr>
        <w:t>dwóch</w:t>
      </w:r>
      <w:proofErr w:type="gramEnd"/>
      <w:r w:rsidRPr="00070654">
        <w:rPr>
          <w:sz w:val="24"/>
          <w:szCs w:val="24"/>
        </w:rPr>
        <w:t xml:space="preserve"> tygodniach tj. od połowy czerwca i w lipcu pojawiają się chrząszcze nowego pokolenia, które po krótkim okresie żerowania, odlatują na miejsce zimowania. W roku występuje jedno pokolenie (Boczek, 1985).</w:t>
      </w:r>
    </w:p>
    <w:p w:rsidR="008347E7" w:rsidRDefault="008347E7" w:rsidP="005D06E7">
      <w:pPr>
        <w:spacing w:line="276" w:lineRule="auto"/>
        <w:jc w:val="both"/>
        <w:rPr>
          <w:sz w:val="24"/>
          <w:szCs w:val="24"/>
        </w:rPr>
      </w:pPr>
    </w:p>
    <w:p w:rsidR="008347E7" w:rsidRPr="00070654" w:rsidRDefault="008347E7" w:rsidP="005D06E7">
      <w:pPr>
        <w:spacing w:line="276" w:lineRule="auto"/>
        <w:jc w:val="both"/>
        <w:rPr>
          <w:sz w:val="24"/>
          <w:szCs w:val="24"/>
        </w:rPr>
      </w:pPr>
      <w:r w:rsidRPr="008347E7">
        <w:rPr>
          <w:noProof/>
          <w:sz w:val="24"/>
          <w:szCs w:val="24"/>
        </w:rPr>
        <w:drawing>
          <wp:inline distT="0" distB="0" distL="0" distR="0">
            <wp:extent cx="3095625" cy="2038350"/>
            <wp:effectExtent l="0" t="0" r="9525" b="0"/>
            <wp:docPr id="2" name="Obraz 2" descr="J:\ACER\MGR-Bernadeta-2003\szkodniki\chowacz brukwiacz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ER\MGR-Bernadeta-2003\szkodniki\chowacz brukwiacze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5625" cy="2038350"/>
                    </a:xfrm>
                    <a:prstGeom prst="rect">
                      <a:avLst/>
                    </a:prstGeom>
                    <a:noFill/>
                    <a:ln>
                      <a:noFill/>
                    </a:ln>
                  </pic:spPr>
                </pic:pic>
              </a:graphicData>
            </a:graphic>
          </wp:inline>
        </w:drawing>
      </w:r>
    </w:p>
    <w:p w:rsidR="00F210DB" w:rsidRPr="00070654" w:rsidRDefault="00F210DB" w:rsidP="005D06E7">
      <w:pPr>
        <w:spacing w:line="276" w:lineRule="auto"/>
        <w:jc w:val="both"/>
        <w:rPr>
          <w:sz w:val="24"/>
          <w:szCs w:val="24"/>
        </w:rPr>
      </w:pPr>
      <w:r w:rsidRPr="00070654">
        <w:rPr>
          <w:b/>
          <w:sz w:val="24"/>
          <w:szCs w:val="24"/>
        </w:rPr>
        <w:t xml:space="preserve">Chowacz </w:t>
      </w:r>
      <w:proofErr w:type="spellStart"/>
      <w:r w:rsidRPr="00070654">
        <w:rPr>
          <w:b/>
          <w:sz w:val="24"/>
          <w:szCs w:val="24"/>
        </w:rPr>
        <w:t>brukwiaczek</w:t>
      </w:r>
      <w:proofErr w:type="spellEnd"/>
      <w:r w:rsidRPr="00070654">
        <w:rPr>
          <w:b/>
          <w:sz w:val="24"/>
          <w:szCs w:val="24"/>
        </w:rPr>
        <w:t xml:space="preserve"> </w:t>
      </w:r>
      <w:r w:rsidRPr="00070654">
        <w:rPr>
          <w:sz w:val="24"/>
          <w:szCs w:val="24"/>
        </w:rPr>
        <w:t>(</w:t>
      </w:r>
      <w:proofErr w:type="spellStart"/>
      <w:r w:rsidRPr="00070654">
        <w:rPr>
          <w:b/>
          <w:i/>
          <w:sz w:val="24"/>
          <w:szCs w:val="24"/>
        </w:rPr>
        <w:t>Ceutorhynchus</w:t>
      </w:r>
      <w:proofErr w:type="spellEnd"/>
      <w:r w:rsidRPr="00070654">
        <w:rPr>
          <w:b/>
          <w:i/>
          <w:sz w:val="24"/>
          <w:szCs w:val="24"/>
        </w:rPr>
        <w:t xml:space="preserve"> </w:t>
      </w:r>
      <w:proofErr w:type="spellStart"/>
      <w:r w:rsidRPr="00070654">
        <w:rPr>
          <w:b/>
          <w:i/>
          <w:sz w:val="24"/>
          <w:szCs w:val="24"/>
        </w:rPr>
        <w:t>napi</w:t>
      </w:r>
      <w:proofErr w:type="spellEnd"/>
      <w:r w:rsidRPr="00070654">
        <w:rPr>
          <w:b/>
          <w:sz w:val="24"/>
          <w:szCs w:val="24"/>
        </w:rPr>
        <w:t xml:space="preserve"> </w:t>
      </w:r>
      <w:proofErr w:type="spellStart"/>
      <w:r w:rsidRPr="00070654">
        <w:rPr>
          <w:b/>
          <w:sz w:val="24"/>
          <w:szCs w:val="24"/>
        </w:rPr>
        <w:t>Gyll</w:t>
      </w:r>
      <w:proofErr w:type="spellEnd"/>
      <w:r w:rsidRPr="00070654">
        <w:rPr>
          <w:sz w:val="24"/>
          <w:szCs w:val="24"/>
        </w:rPr>
        <w:t xml:space="preserve">.) </w:t>
      </w:r>
      <w:proofErr w:type="gramStart"/>
      <w:r w:rsidRPr="00070654">
        <w:rPr>
          <w:sz w:val="24"/>
          <w:szCs w:val="24"/>
        </w:rPr>
        <w:t>występuje</w:t>
      </w:r>
      <w:proofErr w:type="gramEnd"/>
      <w:r w:rsidRPr="00070654">
        <w:rPr>
          <w:sz w:val="24"/>
          <w:szCs w:val="24"/>
        </w:rPr>
        <w:t xml:space="preserve"> w całej Polsce w populacjach o różnej liczebności. W południowo-zachodniej części naszego kraju należy do pospolitych gatunków chowaczy. Wychodzenie chrząszczy chowacza </w:t>
      </w:r>
      <w:proofErr w:type="spellStart"/>
      <w:r w:rsidRPr="00070654">
        <w:rPr>
          <w:sz w:val="24"/>
          <w:szCs w:val="24"/>
        </w:rPr>
        <w:t>brukwiaczka</w:t>
      </w:r>
      <w:proofErr w:type="spellEnd"/>
      <w:r w:rsidRPr="00070654">
        <w:rPr>
          <w:sz w:val="24"/>
          <w:szCs w:val="24"/>
        </w:rPr>
        <w:t xml:space="preserve"> z zimowisk i pojawienie się pierwszych chrząszczy na plantacjach rzepaku ozimego, można zaobserwować od drugiej połowy lutego do końca drugiej dekady kwietnia. Jest ono uzależnione od </w:t>
      </w:r>
      <w:r w:rsidRPr="00070654">
        <w:rPr>
          <w:sz w:val="24"/>
          <w:szCs w:val="24"/>
        </w:rPr>
        <w:lastRenderedPageBreak/>
        <w:t xml:space="preserve">temperatury gleby i powietrza (Łagowska, Dmoch, 1978). Przy pogorszeniu pogody chowacze schodzą z powrotem do ziemi </w:t>
      </w:r>
      <w:r w:rsidR="00070654" w:rsidRPr="00070654">
        <w:rPr>
          <w:sz w:val="24"/>
          <w:szCs w:val="24"/>
        </w:rPr>
        <w:t xml:space="preserve">na </w:t>
      </w:r>
      <w:r w:rsidRPr="00070654">
        <w:rPr>
          <w:sz w:val="24"/>
          <w:szCs w:val="24"/>
        </w:rPr>
        <w:t xml:space="preserve">dłuższy okres czasu (Skrocki, 1972). Opuszczenie zimowisk rozpoczyna się, gdy temperatura gleby na głębokości 5 cm przekroczy granicę +6ºC. Pierwsze przeloty chrząszczy, a więc i pojawienia się pierwszych osobników na plantacjach, rozpoczynają się przy </w:t>
      </w:r>
      <w:r w:rsidR="00935E97">
        <w:rPr>
          <w:sz w:val="24"/>
          <w:szCs w:val="24"/>
        </w:rPr>
        <w:t xml:space="preserve">średnich temperaturach dobowych </w:t>
      </w:r>
      <w:r w:rsidRPr="00070654">
        <w:rPr>
          <w:sz w:val="24"/>
          <w:szCs w:val="24"/>
        </w:rPr>
        <w:t xml:space="preserve">6ºC do 9ºC. Masowy </w:t>
      </w:r>
      <w:proofErr w:type="gramStart"/>
      <w:r w:rsidRPr="00070654">
        <w:rPr>
          <w:sz w:val="24"/>
          <w:szCs w:val="24"/>
        </w:rPr>
        <w:t>pojaw</w:t>
      </w:r>
      <w:proofErr w:type="gramEnd"/>
      <w:r w:rsidRPr="00070654">
        <w:rPr>
          <w:sz w:val="24"/>
          <w:szCs w:val="24"/>
        </w:rPr>
        <w:t xml:space="preserve"> chrząszczy na plantacjach występuje, gdy średnie temperatury dobowe osiągają powyżej 10-12ºC (Łagowska, Dmoch, 1978). Przy średnich temperaturach powietrza od -2ºC do 0ºC i temp. gleby około 0ºC chrząszcze nie opuszczają leż zimowych (Skrocki, 1972). Warunki zimowania, mikroklimat zimowisk jak i nalot na plantacje są silnie rozciągnięte w czasie (Łagowska, Dmoch, 1978).</w:t>
      </w:r>
    </w:p>
    <w:p w:rsidR="00F210DB" w:rsidRDefault="00F210DB" w:rsidP="005D06E7">
      <w:pPr>
        <w:pStyle w:val="Tekstprzypisudolnego"/>
        <w:spacing w:line="276" w:lineRule="auto"/>
        <w:jc w:val="both"/>
        <w:rPr>
          <w:sz w:val="24"/>
          <w:szCs w:val="24"/>
        </w:rPr>
      </w:pPr>
    </w:p>
    <w:p w:rsidR="008347E7" w:rsidRDefault="008347E7" w:rsidP="005D06E7">
      <w:pPr>
        <w:pStyle w:val="Tekstprzypisudolnego"/>
        <w:spacing w:line="276" w:lineRule="auto"/>
        <w:jc w:val="both"/>
        <w:rPr>
          <w:sz w:val="24"/>
          <w:szCs w:val="24"/>
        </w:rPr>
      </w:pPr>
    </w:p>
    <w:p w:rsidR="008347E7" w:rsidRPr="00070654" w:rsidRDefault="008347E7" w:rsidP="005D06E7">
      <w:pPr>
        <w:pStyle w:val="Tekstprzypisudolnego"/>
        <w:spacing w:line="276" w:lineRule="auto"/>
        <w:jc w:val="both"/>
        <w:rPr>
          <w:sz w:val="24"/>
          <w:szCs w:val="24"/>
        </w:rPr>
      </w:pPr>
      <w:r>
        <w:rPr>
          <w:noProof/>
        </w:rPr>
        <w:drawing>
          <wp:inline distT="0" distB="0" distL="0" distR="0" wp14:anchorId="0CD35921" wp14:editId="67C3BF89">
            <wp:extent cx="3419475" cy="2451735"/>
            <wp:effectExtent l="0" t="0" r="9525" b="5715"/>
            <wp:docPr id="5" name="Obraz 5" descr="Upały sprzyjają mszycom i presji żółtaczki rzepy w rzep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pały sprzyjają mszycom i presji żółtaczki rzepy w rzepak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9720" cy="2451911"/>
                    </a:xfrm>
                    <a:prstGeom prst="rect">
                      <a:avLst/>
                    </a:prstGeom>
                    <a:noFill/>
                    <a:ln>
                      <a:noFill/>
                    </a:ln>
                  </pic:spPr>
                </pic:pic>
              </a:graphicData>
            </a:graphic>
          </wp:inline>
        </w:drawing>
      </w:r>
    </w:p>
    <w:p w:rsidR="00F210DB" w:rsidRPr="00070654" w:rsidRDefault="00F210DB" w:rsidP="005D06E7">
      <w:pPr>
        <w:spacing w:line="276" w:lineRule="auto"/>
        <w:jc w:val="both"/>
        <w:rPr>
          <w:sz w:val="24"/>
          <w:szCs w:val="24"/>
        </w:rPr>
      </w:pPr>
      <w:r w:rsidRPr="00070654">
        <w:rPr>
          <w:b/>
          <w:sz w:val="24"/>
          <w:szCs w:val="24"/>
        </w:rPr>
        <w:t xml:space="preserve">Mszyca kapuściana </w:t>
      </w:r>
      <w:r w:rsidRPr="00070654">
        <w:rPr>
          <w:sz w:val="24"/>
          <w:szCs w:val="24"/>
        </w:rPr>
        <w:t>(</w:t>
      </w:r>
      <w:proofErr w:type="spellStart"/>
      <w:r w:rsidRPr="00070654">
        <w:rPr>
          <w:b/>
          <w:i/>
          <w:sz w:val="24"/>
          <w:szCs w:val="24"/>
        </w:rPr>
        <w:t>Brevicoryne</w:t>
      </w:r>
      <w:proofErr w:type="spellEnd"/>
      <w:r w:rsidRPr="00070654">
        <w:rPr>
          <w:b/>
          <w:i/>
          <w:sz w:val="24"/>
          <w:szCs w:val="24"/>
        </w:rPr>
        <w:t xml:space="preserve"> </w:t>
      </w:r>
      <w:proofErr w:type="spellStart"/>
      <w:r w:rsidRPr="00070654">
        <w:rPr>
          <w:b/>
          <w:i/>
          <w:sz w:val="24"/>
          <w:szCs w:val="24"/>
        </w:rPr>
        <w:t>brassicae</w:t>
      </w:r>
      <w:proofErr w:type="spellEnd"/>
      <w:r w:rsidRPr="00070654">
        <w:rPr>
          <w:b/>
          <w:sz w:val="24"/>
          <w:szCs w:val="24"/>
        </w:rPr>
        <w:t xml:space="preserve"> L.</w:t>
      </w:r>
      <w:r w:rsidRPr="00070654">
        <w:rPr>
          <w:sz w:val="24"/>
          <w:szCs w:val="24"/>
        </w:rPr>
        <w:t xml:space="preserve">) </w:t>
      </w:r>
      <w:proofErr w:type="gramStart"/>
      <w:r w:rsidRPr="00070654">
        <w:rPr>
          <w:sz w:val="24"/>
          <w:szCs w:val="24"/>
        </w:rPr>
        <w:t>jest</w:t>
      </w:r>
      <w:proofErr w:type="gramEnd"/>
      <w:r w:rsidRPr="00070654">
        <w:rPr>
          <w:sz w:val="24"/>
          <w:szCs w:val="24"/>
        </w:rPr>
        <w:t xml:space="preserve"> owadem z rzędu pluskwiaków równoskrzydłych </w:t>
      </w:r>
      <w:r w:rsidRPr="00070654">
        <w:rPr>
          <w:i/>
          <w:sz w:val="24"/>
          <w:szCs w:val="24"/>
        </w:rPr>
        <w:t>(</w:t>
      </w:r>
      <w:proofErr w:type="spellStart"/>
      <w:r w:rsidRPr="00070654">
        <w:rPr>
          <w:i/>
          <w:sz w:val="24"/>
          <w:szCs w:val="24"/>
        </w:rPr>
        <w:t>Homoptera</w:t>
      </w:r>
      <w:proofErr w:type="spellEnd"/>
      <w:r w:rsidRPr="00070654">
        <w:rPr>
          <w:sz w:val="24"/>
          <w:szCs w:val="24"/>
        </w:rPr>
        <w:t xml:space="preserve">), rodziny mszycowatych </w:t>
      </w:r>
      <w:r w:rsidRPr="00070654">
        <w:rPr>
          <w:i/>
          <w:sz w:val="24"/>
          <w:szCs w:val="24"/>
        </w:rPr>
        <w:t>(</w:t>
      </w:r>
      <w:proofErr w:type="spellStart"/>
      <w:r w:rsidRPr="00070654">
        <w:rPr>
          <w:i/>
          <w:sz w:val="24"/>
          <w:szCs w:val="24"/>
        </w:rPr>
        <w:t>Aphididae</w:t>
      </w:r>
      <w:proofErr w:type="spellEnd"/>
      <w:r w:rsidRPr="00070654">
        <w:rPr>
          <w:sz w:val="24"/>
          <w:szCs w:val="24"/>
        </w:rPr>
        <w:t xml:space="preserve">). Jest to gatunek </w:t>
      </w:r>
      <w:proofErr w:type="spellStart"/>
      <w:r w:rsidRPr="00070654">
        <w:rPr>
          <w:sz w:val="24"/>
          <w:szCs w:val="24"/>
        </w:rPr>
        <w:t>holocykliczny</w:t>
      </w:r>
      <w:proofErr w:type="spellEnd"/>
      <w:r w:rsidRPr="00070654">
        <w:rPr>
          <w:sz w:val="24"/>
          <w:szCs w:val="24"/>
        </w:rPr>
        <w:t xml:space="preserve">, </w:t>
      </w:r>
      <w:proofErr w:type="spellStart"/>
      <w:r w:rsidRPr="00070654">
        <w:rPr>
          <w:sz w:val="24"/>
          <w:szCs w:val="24"/>
        </w:rPr>
        <w:t>jednodomny</w:t>
      </w:r>
      <w:proofErr w:type="spellEnd"/>
      <w:r w:rsidRPr="00070654">
        <w:rPr>
          <w:sz w:val="24"/>
          <w:szCs w:val="24"/>
        </w:rPr>
        <w:t>. Zimują jaja w resztkach roślin z rodziny krzyżowych. Pojawiające się wiosną bezskrzydłe samice żyją na nasiennikach roślin kapustnych i chwastach. Tutaj mszyce dzieworodnie wydają 3–6 pokoleń. Na początku czerwca pojawiają się uskrzydlone samice, które przelatują na pola uprawne dając początek od 6–8 pokoleń. Rozwój jednego pokolenia trwa około 10–14 dni. Od końca sierpnia pojawia się płciowa generacja uskrzydlonych samców i bezskrzydłych samic, które po zapłodnieniu składają po 2–4 jaj na resztkach roślin (Boczek, 1988). Na rzepaku atakuje głównie górne części pędów kwiatowych. Pędy kwiatowe silnie opanowane przez mszyce często usychają nie wytwarzając nasion (Boczek, 1985).</w:t>
      </w:r>
    </w:p>
    <w:p w:rsidR="00F210DB" w:rsidRDefault="00F210DB" w:rsidP="00070654">
      <w:pPr>
        <w:spacing w:line="288" w:lineRule="auto"/>
        <w:jc w:val="both"/>
        <w:rPr>
          <w:sz w:val="24"/>
          <w:szCs w:val="24"/>
        </w:rPr>
      </w:pPr>
    </w:p>
    <w:p w:rsidR="008347E7" w:rsidRDefault="008347E7" w:rsidP="00070654">
      <w:pPr>
        <w:spacing w:line="288" w:lineRule="auto"/>
        <w:jc w:val="both"/>
        <w:rPr>
          <w:sz w:val="24"/>
          <w:szCs w:val="24"/>
        </w:rPr>
      </w:pPr>
    </w:p>
    <w:p w:rsidR="008347E7" w:rsidRDefault="008347E7" w:rsidP="00070654">
      <w:pPr>
        <w:spacing w:line="288" w:lineRule="auto"/>
        <w:jc w:val="both"/>
        <w:rPr>
          <w:sz w:val="24"/>
          <w:szCs w:val="24"/>
        </w:rPr>
      </w:pPr>
    </w:p>
    <w:p w:rsidR="008347E7" w:rsidRDefault="008347E7" w:rsidP="00070654">
      <w:pPr>
        <w:spacing w:line="288" w:lineRule="auto"/>
        <w:jc w:val="both"/>
        <w:rPr>
          <w:sz w:val="24"/>
          <w:szCs w:val="24"/>
        </w:rPr>
      </w:pPr>
    </w:p>
    <w:p w:rsidR="008347E7" w:rsidRDefault="008347E7" w:rsidP="00070654">
      <w:pPr>
        <w:spacing w:line="288" w:lineRule="auto"/>
        <w:jc w:val="both"/>
        <w:rPr>
          <w:sz w:val="24"/>
          <w:szCs w:val="24"/>
        </w:rPr>
      </w:pPr>
    </w:p>
    <w:p w:rsidR="008347E7" w:rsidRDefault="008347E7" w:rsidP="00070654">
      <w:pPr>
        <w:spacing w:line="288" w:lineRule="auto"/>
        <w:jc w:val="both"/>
        <w:rPr>
          <w:sz w:val="24"/>
          <w:szCs w:val="24"/>
        </w:rPr>
      </w:pPr>
    </w:p>
    <w:p w:rsidR="008347E7" w:rsidRDefault="008347E7" w:rsidP="00070654">
      <w:pPr>
        <w:spacing w:line="288" w:lineRule="auto"/>
        <w:jc w:val="both"/>
        <w:rPr>
          <w:sz w:val="24"/>
          <w:szCs w:val="24"/>
        </w:rPr>
      </w:pPr>
    </w:p>
    <w:p w:rsidR="008347E7" w:rsidRPr="00070654" w:rsidRDefault="008347E7" w:rsidP="00070654">
      <w:pPr>
        <w:spacing w:line="288" w:lineRule="auto"/>
        <w:jc w:val="both"/>
        <w:rPr>
          <w:sz w:val="24"/>
          <w:szCs w:val="24"/>
        </w:rPr>
      </w:pPr>
    </w:p>
    <w:p w:rsidR="00F210DB" w:rsidRDefault="00F210DB" w:rsidP="005D06E7">
      <w:pPr>
        <w:pStyle w:val="Akapitzlist"/>
        <w:numPr>
          <w:ilvl w:val="0"/>
          <w:numId w:val="2"/>
        </w:numPr>
        <w:spacing w:line="276" w:lineRule="auto"/>
        <w:jc w:val="both"/>
        <w:rPr>
          <w:sz w:val="24"/>
          <w:szCs w:val="24"/>
        </w:rPr>
      </w:pPr>
      <w:r w:rsidRPr="00070654">
        <w:rPr>
          <w:sz w:val="24"/>
          <w:szCs w:val="24"/>
        </w:rPr>
        <w:lastRenderedPageBreak/>
        <w:t>Biologia fitofagów części generatywnych rzepaku</w:t>
      </w:r>
    </w:p>
    <w:p w:rsidR="008347E7" w:rsidRPr="008347E7" w:rsidRDefault="008347E7" w:rsidP="008347E7">
      <w:pPr>
        <w:pStyle w:val="NormalnyWeb"/>
      </w:pPr>
      <w:r>
        <w:rPr>
          <w:noProof/>
        </w:rPr>
        <w:drawing>
          <wp:inline distT="0" distB="0" distL="0" distR="0" wp14:anchorId="67EF071E" wp14:editId="1506C163">
            <wp:extent cx="4286250" cy="2466975"/>
            <wp:effectExtent l="0" t="0" r="0" b="9525"/>
            <wp:docPr id="3" name="Obraz 3" descr="J:\ACER\MGR-Bernadeta-2003\szkodniki\4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CER\MGR-Bernadeta-2003\szkodniki\47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466975"/>
                    </a:xfrm>
                    <a:prstGeom prst="rect">
                      <a:avLst/>
                    </a:prstGeom>
                    <a:noFill/>
                    <a:ln>
                      <a:noFill/>
                    </a:ln>
                  </pic:spPr>
                </pic:pic>
              </a:graphicData>
            </a:graphic>
          </wp:inline>
        </w:drawing>
      </w:r>
    </w:p>
    <w:p w:rsidR="00F210DB" w:rsidRPr="00070654" w:rsidRDefault="00F210DB" w:rsidP="005D06E7">
      <w:pPr>
        <w:spacing w:line="276" w:lineRule="auto"/>
        <w:jc w:val="both"/>
        <w:rPr>
          <w:sz w:val="24"/>
          <w:szCs w:val="24"/>
        </w:rPr>
      </w:pPr>
      <w:r w:rsidRPr="00070654">
        <w:rPr>
          <w:b/>
          <w:sz w:val="24"/>
          <w:szCs w:val="24"/>
        </w:rPr>
        <w:t xml:space="preserve">Słodyszek rzepakowy </w:t>
      </w:r>
      <w:r w:rsidRPr="00070654">
        <w:rPr>
          <w:sz w:val="24"/>
          <w:szCs w:val="24"/>
        </w:rPr>
        <w:t>(</w:t>
      </w:r>
      <w:proofErr w:type="spellStart"/>
      <w:r w:rsidRPr="00070654">
        <w:rPr>
          <w:b/>
          <w:i/>
          <w:sz w:val="24"/>
          <w:szCs w:val="24"/>
        </w:rPr>
        <w:t>Meligethes</w:t>
      </w:r>
      <w:proofErr w:type="spellEnd"/>
      <w:r w:rsidRPr="00070654">
        <w:rPr>
          <w:b/>
          <w:i/>
          <w:sz w:val="24"/>
          <w:szCs w:val="24"/>
        </w:rPr>
        <w:t xml:space="preserve"> </w:t>
      </w:r>
      <w:proofErr w:type="spellStart"/>
      <w:r w:rsidRPr="00070654">
        <w:rPr>
          <w:b/>
          <w:i/>
          <w:sz w:val="24"/>
          <w:szCs w:val="24"/>
        </w:rPr>
        <w:t>aeneus</w:t>
      </w:r>
      <w:proofErr w:type="spellEnd"/>
      <w:r w:rsidRPr="00070654">
        <w:rPr>
          <w:b/>
          <w:sz w:val="24"/>
          <w:szCs w:val="24"/>
        </w:rPr>
        <w:t xml:space="preserve"> L.</w:t>
      </w:r>
      <w:r w:rsidRPr="00070654">
        <w:rPr>
          <w:sz w:val="24"/>
          <w:szCs w:val="24"/>
        </w:rPr>
        <w:t xml:space="preserve">) </w:t>
      </w:r>
      <w:proofErr w:type="gramStart"/>
      <w:r w:rsidRPr="00070654">
        <w:rPr>
          <w:sz w:val="24"/>
          <w:szCs w:val="24"/>
        </w:rPr>
        <w:t>jest</w:t>
      </w:r>
      <w:proofErr w:type="gramEnd"/>
      <w:r w:rsidRPr="00070654">
        <w:rPr>
          <w:sz w:val="24"/>
          <w:szCs w:val="24"/>
        </w:rPr>
        <w:t xml:space="preserve"> to chrząszcz </w:t>
      </w:r>
      <w:r w:rsidRPr="00070654">
        <w:rPr>
          <w:i/>
          <w:sz w:val="24"/>
          <w:szCs w:val="24"/>
        </w:rPr>
        <w:t>(</w:t>
      </w:r>
      <w:proofErr w:type="spellStart"/>
      <w:r w:rsidRPr="00070654">
        <w:rPr>
          <w:i/>
          <w:sz w:val="24"/>
          <w:szCs w:val="24"/>
        </w:rPr>
        <w:t>Coleoptera</w:t>
      </w:r>
      <w:proofErr w:type="spellEnd"/>
      <w:r w:rsidRPr="00070654">
        <w:rPr>
          <w:sz w:val="24"/>
          <w:szCs w:val="24"/>
        </w:rPr>
        <w:t xml:space="preserve">) z rodziny łyszczynkowatych </w:t>
      </w:r>
      <w:r w:rsidRPr="00070654">
        <w:rPr>
          <w:i/>
          <w:sz w:val="24"/>
          <w:szCs w:val="24"/>
        </w:rPr>
        <w:t>(</w:t>
      </w:r>
      <w:proofErr w:type="spellStart"/>
      <w:r w:rsidRPr="00070654">
        <w:rPr>
          <w:i/>
          <w:sz w:val="24"/>
          <w:szCs w:val="24"/>
        </w:rPr>
        <w:t>Nitidulidae</w:t>
      </w:r>
      <w:proofErr w:type="spellEnd"/>
      <w:r w:rsidRPr="00070654">
        <w:rPr>
          <w:sz w:val="24"/>
          <w:szCs w:val="24"/>
        </w:rPr>
        <w:t xml:space="preserve">). Chrząszcze zimują pod grudkami gleby, w ściółce na brzegu lasu lub na innych </w:t>
      </w:r>
      <w:proofErr w:type="spellStart"/>
      <w:r w:rsidRPr="00070654">
        <w:rPr>
          <w:sz w:val="24"/>
          <w:szCs w:val="24"/>
        </w:rPr>
        <w:t>zadrzewieniach</w:t>
      </w:r>
      <w:proofErr w:type="spellEnd"/>
      <w:r w:rsidRPr="00070654">
        <w:rPr>
          <w:sz w:val="24"/>
          <w:szCs w:val="24"/>
        </w:rPr>
        <w:t xml:space="preserve"> terenu. Wylot z miejsc zimowania następuje w marcu i kwietniu. W maju gdy maksymalna temperatura powietrza przekroczy 15ºC samice składają jaja w pąki kwiatowe pojedynczo lub po kilka. Rozwój larw trwa 2-5 tygodni w zależności od temperatury. Rozwijające się larwy żywią się pyłkiem, po czym przepoczwarczają się w ziemi i od czerwca można spotkać młode chrząszcze, które po żerowaniu przechodzą na zimowanie. Wcześnie wylęgające się chrząszcze letnie mogą dać początek drugiemu pokoleniu, które występuje na rzepaku jarym (Kochman, Węgorek,1997).</w:t>
      </w:r>
      <w:r w:rsidR="00070654">
        <w:rPr>
          <w:sz w:val="24"/>
          <w:szCs w:val="24"/>
        </w:rPr>
        <w:t xml:space="preserve"> </w:t>
      </w:r>
      <w:r w:rsidRPr="00070654">
        <w:rPr>
          <w:sz w:val="24"/>
          <w:szCs w:val="24"/>
        </w:rPr>
        <w:t>Największe szkody powodują chrząszcze żerujące w bardzo młodych pąkach kwiatowych jeszcze w okresie, gdy kwiatostan skupiony jest w rozecie liściowej (faza pąka zbitego) (Kochman, Węgorek, 1997).</w:t>
      </w:r>
    </w:p>
    <w:p w:rsidR="00070654" w:rsidRDefault="00070654" w:rsidP="005D06E7">
      <w:pPr>
        <w:spacing w:line="276" w:lineRule="auto"/>
        <w:jc w:val="both"/>
        <w:rPr>
          <w:sz w:val="24"/>
          <w:szCs w:val="24"/>
        </w:rPr>
      </w:pPr>
    </w:p>
    <w:p w:rsidR="008347E7" w:rsidRDefault="008347E7" w:rsidP="005D06E7">
      <w:pPr>
        <w:spacing w:line="276" w:lineRule="auto"/>
        <w:jc w:val="both"/>
        <w:rPr>
          <w:sz w:val="24"/>
          <w:szCs w:val="24"/>
        </w:rPr>
      </w:pPr>
    </w:p>
    <w:p w:rsidR="008347E7" w:rsidRDefault="008347E7" w:rsidP="005D06E7">
      <w:pPr>
        <w:spacing w:line="276" w:lineRule="auto"/>
        <w:jc w:val="both"/>
        <w:rPr>
          <w:sz w:val="24"/>
          <w:szCs w:val="24"/>
        </w:rPr>
      </w:pPr>
    </w:p>
    <w:p w:rsidR="008347E7" w:rsidRDefault="008347E7" w:rsidP="005D06E7">
      <w:pPr>
        <w:spacing w:line="276" w:lineRule="auto"/>
        <w:jc w:val="both"/>
        <w:rPr>
          <w:sz w:val="24"/>
          <w:szCs w:val="24"/>
        </w:rPr>
      </w:pPr>
      <w:r>
        <w:rPr>
          <w:noProof/>
        </w:rPr>
        <w:drawing>
          <wp:inline distT="0" distB="0" distL="0" distR="0" wp14:anchorId="125A209B" wp14:editId="6BBFCAA5">
            <wp:extent cx="3657600" cy="2720340"/>
            <wp:effectExtent l="0" t="0" r="0" b="3810"/>
            <wp:docPr id="7" name="Obraz 7" descr="Chowacz podobnik atakuje rzepak – Akademia Rzepaku | Portal dla rolników –  producentów rzep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wacz podobnik atakuje rzepak – Akademia Rzepaku | Portal dla rolników –  producentów rzepak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2720340"/>
                    </a:xfrm>
                    <a:prstGeom prst="rect">
                      <a:avLst/>
                    </a:prstGeom>
                    <a:noFill/>
                    <a:ln>
                      <a:noFill/>
                    </a:ln>
                  </pic:spPr>
                </pic:pic>
              </a:graphicData>
            </a:graphic>
          </wp:inline>
        </w:drawing>
      </w:r>
    </w:p>
    <w:p w:rsidR="00F210DB" w:rsidRPr="00070654" w:rsidRDefault="00F210DB" w:rsidP="005D06E7">
      <w:pPr>
        <w:spacing w:line="276" w:lineRule="auto"/>
        <w:jc w:val="both"/>
        <w:rPr>
          <w:sz w:val="24"/>
          <w:szCs w:val="24"/>
        </w:rPr>
      </w:pPr>
      <w:r w:rsidRPr="00070654">
        <w:rPr>
          <w:b/>
          <w:sz w:val="24"/>
          <w:szCs w:val="24"/>
        </w:rPr>
        <w:lastRenderedPageBreak/>
        <w:t xml:space="preserve">Chowacz </w:t>
      </w:r>
      <w:proofErr w:type="spellStart"/>
      <w:r w:rsidRPr="00070654">
        <w:rPr>
          <w:b/>
          <w:sz w:val="24"/>
          <w:szCs w:val="24"/>
        </w:rPr>
        <w:t>podobnik</w:t>
      </w:r>
      <w:proofErr w:type="spellEnd"/>
      <w:r w:rsidRPr="00070654">
        <w:rPr>
          <w:b/>
          <w:sz w:val="24"/>
          <w:szCs w:val="24"/>
        </w:rPr>
        <w:t xml:space="preserve"> </w:t>
      </w:r>
      <w:r w:rsidRPr="00070654">
        <w:rPr>
          <w:sz w:val="24"/>
          <w:szCs w:val="24"/>
        </w:rPr>
        <w:t>(</w:t>
      </w:r>
      <w:proofErr w:type="spellStart"/>
      <w:r w:rsidRPr="00070654">
        <w:rPr>
          <w:b/>
          <w:i/>
          <w:sz w:val="24"/>
          <w:szCs w:val="24"/>
        </w:rPr>
        <w:t>Ceutorhynchus</w:t>
      </w:r>
      <w:proofErr w:type="spellEnd"/>
      <w:r w:rsidRPr="00070654">
        <w:rPr>
          <w:b/>
          <w:i/>
          <w:sz w:val="24"/>
          <w:szCs w:val="24"/>
        </w:rPr>
        <w:t xml:space="preserve"> </w:t>
      </w:r>
      <w:proofErr w:type="spellStart"/>
      <w:r w:rsidRPr="00070654">
        <w:rPr>
          <w:b/>
          <w:i/>
          <w:sz w:val="24"/>
          <w:szCs w:val="24"/>
        </w:rPr>
        <w:t>asimilis</w:t>
      </w:r>
      <w:proofErr w:type="spellEnd"/>
      <w:r w:rsidRPr="00070654">
        <w:rPr>
          <w:b/>
          <w:sz w:val="24"/>
          <w:szCs w:val="24"/>
        </w:rPr>
        <w:t xml:space="preserve"> </w:t>
      </w:r>
      <w:proofErr w:type="spellStart"/>
      <w:r w:rsidRPr="00070654">
        <w:rPr>
          <w:b/>
          <w:sz w:val="24"/>
          <w:szCs w:val="24"/>
        </w:rPr>
        <w:t>Payk</w:t>
      </w:r>
      <w:proofErr w:type="spellEnd"/>
      <w:r w:rsidRPr="00070654">
        <w:rPr>
          <w:b/>
          <w:sz w:val="24"/>
          <w:szCs w:val="24"/>
        </w:rPr>
        <w:t>.</w:t>
      </w:r>
      <w:r w:rsidRPr="00070654">
        <w:rPr>
          <w:sz w:val="24"/>
          <w:szCs w:val="24"/>
        </w:rPr>
        <w:t xml:space="preserve">) </w:t>
      </w:r>
      <w:proofErr w:type="gramStart"/>
      <w:r w:rsidRPr="00070654">
        <w:rPr>
          <w:sz w:val="24"/>
          <w:szCs w:val="24"/>
        </w:rPr>
        <w:t>jest</w:t>
      </w:r>
      <w:proofErr w:type="gramEnd"/>
      <w:r w:rsidRPr="00070654">
        <w:rPr>
          <w:sz w:val="24"/>
          <w:szCs w:val="24"/>
        </w:rPr>
        <w:t xml:space="preserve"> chrząszczem z ryjkowcowatych (</w:t>
      </w:r>
      <w:proofErr w:type="spellStart"/>
      <w:r w:rsidRPr="00070654">
        <w:rPr>
          <w:i/>
          <w:sz w:val="24"/>
          <w:szCs w:val="24"/>
        </w:rPr>
        <w:t>Curculionidae</w:t>
      </w:r>
      <w:proofErr w:type="spellEnd"/>
      <w:r w:rsidRPr="00070654">
        <w:rPr>
          <w:sz w:val="24"/>
          <w:szCs w:val="24"/>
        </w:rPr>
        <w:t xml:space="preserve">). Zimują chrząszcze w glebie na głębokości od 1-4 cm. Wychodzą z kryjówek wiosną, gdy temperatura powietrza osiągnie 8-10ºC, a przelot na rzepak przypada na fazę tworzenia się pąków kwiatowych i początek kwitnienia (Kochman, Węgorek, 1997). Według </w:t>
      </w:r>
      <w:proofErr w:type="spellStart"/>
      <w:r w:rsidRPr="00070654">
        <w:rPr>
          <w:sz w:val="24"/>
          <w:szCs w:val="24"/>
        </w:rPr>
        <w:t>Obarskiego</w:t>
      </w:r>
      <w:proofErr w:type="spellEnd"/>
      <w:r w:rsidRPr="00070654">
        <w:rPr>
          <w:sz w:val="24"/>
          <w:szCs w:val="24"/>
        </w:rPr>
        <w:t xml:space="preserve"> (1962) </w:t>
      </w:r>
      <w:r w:rsidR="00070654">
        <w:rPr>
          <w:sz w:val="24"/>
          <w:szCs w:val="24"/>
        </w:rPr>
        <w:t xml:space="preserve">chowacz </w:t>
      </w:r>
      <w:proofErr w:type="spellStart"/>
      <w:r w:rsidR="00070654">
        <w:rPr>
          <w:sz w:val="24"/>
          <w:szCs w:val="24"/>
        </w:rPr>
        <w:t>podobnik</w:t>
      </w:r>
      <w:proofErr w:type="spellEnd"/>
      <w:r w:rsidR="00070654">
        <w:rPr>
          <w:sz w:val="24"/>
          <w:szCs w:val="24"/>
        </w:rPr>
        <w:t xml:space="preserve"> </w:t>
      </w:r>
      <w:r w:rsidRPr="00070654">
        <w:rPr>
          <w:sz w:val="24"/>
          <w:szCs w:val="24"/>
        </w:rPr>
        <w:t xml:space="preserve">opuszcza miejsca zimowania, gdy maksymalna temperatura powietrza wynosi 21ºC, a temperatura gleby na głębokości 2 cm wynosi 8,8ºC. Nalot na plantacje rzepaku następuje przy maksymalnej temperaturze powietrza 18ºC. W czasie przeprowadzonych badań przez Skrockiego (1972) pierwsze osobniki chowacza </w:t>
      </w:r>
      <w:proofErr w:type="spellStart"/>
      <w:r w:rsidRPr="00070654">
        <w:rPr>
          <w:sz w:val="24"/>
          <w:szCs w:val="24"/>
        </w:rPr>
        <w:t>podobnika</w:t>
      </w:r>
      <w:proofErr w:type="spellEnd"/>
      <w:r w:rsidRPr="00070654">
        <w:rPr>
          <w:sz w:val="24"/>
          <w:szCs w:val="24"/>
        </w:rPr>
        <w:t xml:space="preserve"> odławiano na plantacji, gdy maksymalna dzienna temperatura powietrza przekroczyła 15,5ºC, a gleby na głębokości 5 cm wynosiła 11,8ºC. Według </w:t>
      </w:r>
      <w:proofErr w:type="spellStart"/>
      <w:r w:rsidRPr="00070654">
        <w:rPr>
          <w:sz w:val="24"/>
          <w:szCs w:val="24"/>
        </w:rPr>
        <w:t>Nolte</w:t>
      </w:r>
      <w:proofErr w:type="spellEnd"/>
      <w:r w:rsidRPr="00070654">
        <w:rPr>
          <w:sz w:val="24"/>
          <w:szCs w:val="24"/>
        </w:rPr>
        <w:t xml:space="preserve"> (1956) temperatura progowa lotów </w:t>
      </w:r>
      <w:r w:rsidRPr="00070654">
        <w:rPr>
          <w:i/>
          <w:sz w:val="24"/>
          <w:szCs w:val="24"/>
        </w:rPr>
        <w:t xml:space="preserve">C. </w:t>
      </w:r>
      <w:proofErr w:type="spellStart"/>
      <w:proofErr w:type="gramStart"/>
      <w:r w:rsidRPr="00070654">
        <w:rPr>
          <w:i/>
          <w:sz w:val="24"/>
          <w:szCs w:val="24"/>
        </w:rPr>
        <w:t>assimilis</w:t>
      </w:r>
      <w:proofErr w:type="spellEnd"/>
      <w:proofErr w:type="gramEnd"/>
      <w:r w:rsidRPr="00070654">
        <w:rPr>
          <w:sz w:val="24"/>
          <w:szCs w:val="24"/>
        </w:rPr>
        <w:t xml:space="preserve"> została ustalona na 14,6ºC</w:t>
      </w:r>
      <w:r w:rsidR="00070654">
        <w:rPr>
          <w:sz w:val="24"/>
          <w:szCs w:val="24"/>
        </w:rPr>
        <w:t>,</w:t>
      </w:r>
      <w:r w:rsidRPr="00070654">
        <w:rPr>
          <w:sz w:val="24"/>
          <w:szCs w:val="24"/>
        </w:rPr>
        <w:t xml:space="preserve"> a naloty masowe wystąpiły w granicy 18,1ºC. Nalot trwa do pełni kwitnienia rzepaku. Samice zaczynają składać jaja, gdy pierwsze łuszczyny osiągną długość od 10-30 mm. Samica po wygryzieniu otworka do środka składa jaja (Kochman, Węgorek, 1997)</w:t>
      </w:r>
      <w:r w:rsidR="00070654">
        <w:rPr>
          <w:sz w:val="24"/>
          <w:szCs w:val="24"/>
        </w:rPr>
        <w:t>, (</w:t>
      </w:r>
      <w:proofErr w:type="spellStart"/>
      <w:r w:rsidR="00070654">
        <w:rPr>
          <w:sz w:val="24"/>
          <w:szCs w:val="24"/>
        </w:rPr>
        <w:t>Kelm</w:t>
      </w:r>
      <w:proofErr w:type="spellEnd"/>
      <w:r w:rsidR="00070654">
        <w:rPr>
          <w:sz w:val="24"/>
          <w:szCs w:val="24"/>
        </w:rPr>
        <w:t xml:space="preserve"> (1996). </w:t>
      </w:r>
      <w:r w:rsidRPr="00070654">
        <w:rPr>
          <w:sz w:val="24"/>
          <w:szCs w:val="24"/>
        </w:rPr>
        <w:t>Samica oznakowuje łuszczyny, do których złożyła jajo, pokrywając je feromonem znakującym (ODP), który dla innych samic, jak i dla niej samej jest wskazówką zapachową pozwalającą na uniknięc</w:t>
      </w:r>
      <w:r w:rsidR="00070654">
        <w:rPr>
          <w:sz w:val="24"/>
          <w:szCs w:val="24"/>
        </w:rPr>
        <w:t xml:space="preserve">ie powtórnego zasiedlenia. </w:t>
      </w:r>
      <w:r w:rsidRPr="00070654">
        <w:rPr>
          <w:sz w:val="24"/>
          <w:szCs w:val="24"/>
        </w:rPr>
        <w:t>Wewnątrz łuszczyny rozwija się i żeruje zwykle tylko jedna larwa. Po wyjściu z łuszczyny larwy schodzą do gleby gdzie przepoczwarczają się w ziemnym oprzędzie. Od czerwca pojawiają się chrząszcze nowego pokolenia, które zimują (</w:t>
      </w:r>
      <w:proofErr w:type="spellStart"/>
      <w:r w:rsidRPr="00070654">
        <w:rPr>
          <w:sz w:val="24"/>
          <w:szCs w:val="24"/>
        </w:rPr>
        <w:t>Obarski</w:t>
      </w:r>
      <w:proofErr w:type="spellEnd"/>
      <w:r w:rsidRPr="00070654">
        <w:rPr>
          <w:sz w:val="24"/>
          <w:szCs w:val="24"/>
        </w:rPr>
        <w:t>, 1962).</w:t>
      </w:r>
    </w:p>
    <w:p w:rsidR="00070654" w:rsidRDefault="00070654" w:rsidP="005D06E7">
      <w:pPr>
        <w:spacing w:line="276" w:lineRule="auto"/>
        <w:jc w:val="both"/>
        <w:rPr>
          <w:sz w:val="24"/>
          <w:szCs w:val="24"/>
        </w:rPr>
      </w:pPr>
    </w:p>
    <w:p w:rsidR="008347E7" w:rsidRDefault="008347E7" w:rsidP="005D06E7">
      <w:pPr>
        <w:spacing w:line="276" w:lineRule="auto"/>
        <w:jc w:val="both"/>
        <w:rPr>
          <w:sz w:val="24"/>
          <w:szCs w:val="24"/>
        </w:rPr>
      </w:pPr>
    </w:p>
    <w:p w:rsidR="008347E7" w:rsidRDefault="008347E7" w:rsidP="005D06E7">
      <w:pPr>
        <w:spacing w:line="276" w:lineRule="auto"/>
        <w:jc w:val="both"/>
        <w:rPr>
          <w:sz w:val="24"/>
          <w:szCs w:val="24"/>
        </w:rPr>
      </w:pPr>
    </w:p>
    <w:p w:rsidR="008347E7" w:rsidRDefault="008347E7" w:rsidP="005D06E7">
      <w:pPr>
        <w:spacing w:line="276" w:lineRule="auto"/>
        <w:jc w:val="both"/>
        <w:rPr>
          <w:sz w:val="24"/>
          <w:szCs w:val="24"/>
        </w:rPr>
      </w:pPr>
    </w:p>
    <w:p w:rsidR="008347E7" w:rsidRDefault="008347E7" w:rsidP="005D06E7">
      <w:pPr>
        <w:spacing w:line="276" w:lineRule="auto"/>
        <w:jc w:val="both"/>
        <w:rPr>
          <w:sz w:val="24"/>
          <w:szCs w:val="24"/>
        </w:rPr>
      </w:pPr>
    </w:p>
    <w:p w:rsidR="008347E7" w:rsidRDefault="008347E7" w:rsidP="005D06E7">
      <w:pPr>
        <w:spacing w:line="276" w:lineRule="auto"/>
        <w:jc w:val="both"/>
        <w:rPr>
          <w:sz w:val="24"/>
          <w:szCs w:val="24"/>
        </w:rPr>
      </w:pPr>
      <w:r>
        <w:rPr>
          <w:noProof/>
        </w:rPr>
        <w:drawing>
          <wp:inline distT="0" distB="0" distL="0" distR="0" wp14:anchorId="63020913" wp14:editId="5BA203CD">
            <wp:extent cx="3924300" cy="2602865"/>
            <wp:effectExtent l="0" t="0" r="0" b="6985"/>
            <wp:docPr id="9" name="Obraz 9" descr="Pryszczarek kapustnik - BASF Agricultural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yszczarek kapustnik - BASF Agricultural Solu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697" cy="2603128"/>
                    </a:xfrm>
                    <a:prstGeom prst="rect">
                      <a:avLst/>
                    </a:prstGeom>
                    <a:noFill/>
                    <a:ln>
                      <a:noFill/>
                    </a:ln>
                  </pic:spPr>
                </pic:pic>
              </a:graphicData>
            </a:graphic>
          </wp:inline>
        </w:drawing>
      </w:r>
    </w:p>
    <w:p w:rsidR="008347E7" w:rsidRDefault="008347E7" w:rsidP="005D06E7">
      <w:pPr>
        <w:spacing w:line="276" w:lineRule="auto"/>
        <w:jc w:val="both"/>
        <w:rPr>
          <w:sz w:val="24"/>
          <w:szCs w:val="24"/>
        </w:rPr>
      </w:pPr>
    </w:p>
    <w:p w:rsidR="00F210DB" w:rsidRPr="00070654" w:rsidRDefault="00F210DB" w:rsidP="005D06E7">
      <w:pPr>
        <w:spacing w:line="276" w:lineRule="auto"/>
        <w:jc w:val="both"/>
        <w:rPr>
          <w:sz w:val="24"/>
          <w:szCs w:val="24"/>
        </w:rPr>
      </w:pPr>
      <w:r w:rsidRPr="00070654">
        <w:rPr>
          <w:b/>
          <w:sz w:val="24"/>
          <w:szCs w:val="24"/>
        </w:rPr>
        <w:t xml:space="preserve">Pryszczarek kapustnik </w:t>
      </w:r>
      <w:r w:rsidRPr="00070654">
        <w:rPr>
          <w:sz w:val="24"/>
          <w:szCs w:val="24"/>
        </w:rPr>
        <w:t>(</w:t>
      </w:r>
      <w:proofErr w:type="spellStart"/>
      <w:r w:rsidRPr="00070654">
        <w:rPr>
          <w:b/>
          <w:i/>
          <w:sz w:val="24"/>
          <w:szCs w:val="24"/>
        </w:rPr>
        <w:t>Dasyneura</w:t>
      </w:r>
      <w:proofErr w:type="spellEnd"/>
      <w:r w:rsidRPr="00070654">
        <w:rPr>
          <w:b/>
          <w:i/>
          <w:sz w:val="24"/>
          <w:szCs w:val="24"/>
        </w:rPr>
        <w:t xml:space="preserve"> </w:t>
      </w:r>
      <w:proofErr w:type="spellStart"/>
      <w:r w:rsidRPr="00070654">
        <w:rPr>
          <w:b/>
          <w:i/>
          <w:sz w:val="24"/>
          <w:szCs w:val="24"/>
        </w:rPr>
        <w:t>brassicae</w:t>
      </w:r>
      <w:proofErr w:type="spellEnd"/>
      <w:r w:rsidRPr="00070654">
        <w:rPr>
          <w:b/>
          <w:sz w:val="24"/>
          <w:szCs w:val="24"/>
        </w:rPr>
        <w:t xml:space="preserve"> </w:t>
      </w:r>
      <w:proofErr w:type="spellStart"/>
      <w:r w:rsidRPr="00070654">
        <w:rPr>
          <w:b/>
          <w:sz w:val="24"/>
          <w:szCs w:val="24"/>
        </w:rPr>
        <w:t>Winn</w:t>
      </w:r>
      <w:proofErr w:type="spellEnd"/>
      <w:r w:rsidRPr="00070654">
        <w:rPr>
          <w:b/>
          <w:sz w:val="24"/>
          <w:szCs w:val="24"/>
        </w:rPr>
        <w:t>.</w:t>
      </w:r>
      <w:r w:rsidRPr="00070654">
        <w:rPr>
          <w:sz w:val="24"/>
          <w:szCs w:val="24"/>
        </w:rPr>
        <w:t xml:space="preserve">) </w:t>
      </w:r>
      <w:proofErr w:type="gramStart"/>
      <w:r w:rsidRPr="00070654">
        <w:rPr>
          <w:sz w:val="24"/>
          <w:szCs w:val="24"/>
        </w:rPr>
        <w:t>należy</w:t>
      </w:r>
      <w:proofErr w:type="gramEnd"/>
      <w:r w:rsidRPr="00070654">
        <w:rPr>
          <w:sz w:val="24"/>
          <w:szCs w:val="24"/>
        </w:rPr>
        <w:t xml:space="preserve"> do rzędu muchówek (</w:t>
      </w:r>
      <w:proofErr w:type="spellStart"/>
      <w:r w:rsidRPr="00070654">
        <w:rPr>
          <w:i/>
          <w:sz w:val="24"/>
          <w:szCs w:val="24"/>
        </w:rPr>
        <w:t>Diptera</w:t>
      </w:r>
      <w:proofErr w:type="spellEnd"/>
      <w:r w:rsidRPr="00070654">
        <w:rPr>
          <w:sz w:val="24"/>
          <w:szCs w:val="24"/>
        </w:rPr>
        <w:t>), rodziny pryszczarkowatych (</w:t>
      </w:r>
      <w:proofErr w:type="spellStart"/>
      <w:r w:rsidRPr="00070654">
        <w:rPr>
          <w:i/>
          <w:sz w:val="24"/>
          <w:szCs w:val="24"/>
        </w:rPr>
        <w:t>Itonididae</w:t>
      </w:r>
      <w:proofErr w:type="spellEnd"/>
      <w:r w:rsidRPr="00070654">
        <w:rPr>
          <w:sz w:val="24"/>
          <w:szCs w:val="24"/>
        </w:rPr>
        <w:t xml:space="preserve">). Zimuje larwa L3 w glebowym kokonie na głębokości do 10 cm, większość </w:t>
      </w:r>
      <w:r w:rsidR="00935E97">
        <w:rPr>
          <w:sz w:val="24"/>
          <w:szCs w:val="24"/>
        </w:rPr>
        <w:t xml:space="preserve">larw </w:t>
      </w:r>
      <w:r w:rsidRPr="00070654">
        <w:rPr>
          <w:sz w:val="24"/>
          <w:szCs w:val="24"/>
        </w:rPr>
        <w:t xml:space="preserve">w warstwie do 5 cm. Wylot </w:t>
      </w:r>
      <w:r w:rsidR="00070654">
        <w:rPr>
          <w:sz w:val="24"/>
          <w:szCs w:val="24"/>
        </w:rPr>
        <w:t>osobników dorosłych</w:t>
      </w:r>
      <w:r w:rsidRPr="00070654">
        <w:rPr>
          <w:sz w:val="24"/>
          <w:szCs w:val="24"/>
        </w:rPr>
        <w:t xml:space="preserve"> obserwowano podczas kwitnienia i zawiązywania pierwszyc</w:t>
      </w:r>
      <w:r w:rsidR="005D06E7">
        <w:rPr>
          <w:sz w:val="24"/>
          <w:szCs w:val="24"/>
        </w:rPr>
        <w:t xml:space="preserve">h łuszczyn (Czajkowska i Dmoch, </w:t>
      </w:r>
      <w:r w:rsidRPr="00070654">
        <w:rPr>
          <w:sz w:val="24"/>
          <w:szCs w:val="24"/>
        </w:rPr>
        <w:t>1975)</w:t>
      </w:r>
      <w:r w:rsidR="005D06E7">
        <w:rPr>
          <w:sz w:val="24"/>
          <w:szCs w:val="24"/>
        </w:rPr>
        <w:t xml:space="preserve">, </w:t>
      </w:r>
      <w:r w:rsidR="005D06E7" w:rsidRPr="005D06E7">
        <w:rPr>
          <w:sz w:val="24"/>
          <w:szCs w:val="24"/>
        </w:rPr>
        <w:t>(</w:t>
      </w:r>
      <w:r w:rsidRPr="005D06E7">
        <w:rPr>
          <w:sz w:val="24"/>
          <w:szCs w:val="24"/>
        </w:rPr>
        <w:t>Boczek (1995)</w:t>
      </w:r>
      <w:r w:rsidR="005D06E7" w:rsidRPr="005D06E7">
        <w:rPr>
          <w:sz w:val="24"/>
          <w:szCs w:val="24"/>
        </w:rPr>
        <w:t>.</w:t>
      </w:r>
      <w:r w:rsidRPr="005D06E7">
        <w:rPr>
          <w:sz w:val="24"/>
          <w:szCs w:val="24"/>
        </w:rPr>
        <w:t xml:space="preserve"> </w:t>
      </w:r>
      <w:proofErr w:type="spellStart"/>
      <w:r w:rsidRPr="005D06E7">
        <w:rPr>
          <w:sz w:val="24"/>
          <w:szCs w:val="24"/>
        </w:rPr>
        <w:t>Miczulski</w:t>
      </w:r>
      <w:proofErr w:type="spellEnd"/>
      <w:r w:rsidRPr="005D06E7">
        <w:rPr>
          <w:sz w:val="24"/>
          <w:szCs w:val="24"/>
        </w:rPr>
        <w:t xml:space="preserve"> (1968) rejestruje pojawianie się pierwszych osobników szkodnika w okresie, gdy średnia dekadowa temperatura powietrza ustali się powyżej 15ºC, a średnia </w:t>
      </w:r>
      <w:r w:rsidRPr="005D06E7">
        <w:rPr>
          <w:sz w:val="24"/>
          <w:szCs w:val="24"/>
        </w:rPr>
        <w:lastRenderedPageBreak/>
        <w:t>dekadowa temperatura powietrza przy gruncie powyżej 7,5ºC,</w:t>
      </w:r>
      <w:r w:rsidR="00070654" w:rsidRPr="005D06E7">
        <w:rPr>
          <w:sz w:val="24"/>
          <w:szCs w:val="24"/>
        </w:rPr>
        <w:t xml:space="preserve"> </w:t>
      </w:r>
      <w:r w:rsidRPr="005D06E7">
        <w:rPr>
          <w:sz w:val="24"/>
          <w:szCs w:val="24"/>
        </w:rPr>
        <w:t>przy czym niezbędne jest minimum opadów.</w:t>
      </w:r>
      <w:r w:rsidRPr="00070654">
        <w:rPr>
          <w:sz w:val="24"/>
          <w:szCs w:val="24"/>
        </w:rPr>
        <w:t xml:space="preserve"> Po ustaleniu się temperatury powyżej 16ºC samice składają jaja do wnętrza młodych łuszczyn (Wnuk,1987). Liczebność jaj i larw w jednej łuszczynie sięga 180 szt. (Czajkowska, Dmoch, 1975). Z obserwacji </w:t>
      </w:r>
      <w:proofErr w:type="spellStart"/>
      <w:r w:rsidRPr="00070654">
        <w:rPr>
          <w:sz w:val="24"/>
          <w:szCs w:val="24"/>
        </w:rPr>
        <w:t>Sylvena</w:t>
      </w:r>
      <w:proofErr w:type="spellEnd"/>
      <w:r w:rsidRPr="00070654">
        <w:rPr>
          <w:sz w:val="24"/>
          <w:szCs w:val="24"/>
        </w:rPr>
        <w:t xml:space="preserve">, jak podają Czajkowska i Dmoch (1975) wynika, że kilka samic pryszczarka kapustnika może składać jaja do jednej łuszczyny. </w:t>
      </w:r>
    </w:p>
    <w:p w:rsidR="00F210DB" w:rsidRPr="00070654" w:rsidRDefault="00F210DB" w:rsidP="005D06E7">
      <w:pPr>
        <w:spacing w:line="276" w:lineRule="auto"/>
        <w:jc w:val="both"/>
        <w:rPr>
          <w:sz w:val="24"/>
          <w:szCs w:val="24"/>
        </w:rPr>
      </w:pPr>
      <w:r w:rsidRPr="00070654">
        <w:rPr>
          <w:sz w:val="24"/>
          <w:szCs w:val="24"/>
        </w:rPr>
        <w:t xml:space="preserve">             Według </w:t>
      </w:r>
      <w:proofErr w:type="spellStart"/>
      <w:r w:rsidRPr="00070654">
        <w:rPr>
          <w:sz w:val="24"/>
          <w:szCs w:val="24"/>
        </w:rPr>
        <w:t>Kelm</w:t>
      </w:r>
      <w:proofErr w:type="spellEnd"/>
      <w:r w:rsidRPr="00070654">
        <w:rPr>
          <w:sz w:val="24"/>
          <w:szCs w:val="24"/>
        </w:rPr>
        <w:t xml:space="preserve"> (1996) delikatne, nie zdrewniałe ściany młodych łuszczyn mogą być przebijane pokładełkiem samicy. Natomiast po przekwitnięciu rzepaku w okresie intensywnego wzrostu łuszczyn pryszczarek jest zmuszony do poszukiwań otworów wykonanych przez chowacza </w:t>
      </w:r>
      <w:proofErr w:type="spellStart"/>
      <w:r w:rsidRPr="00070654">
        <w:rPr>
          <w:sz w:val="24"/>
          <w:szCs w:val="24"/>
        </w:rPr>
        <w:t>podobnika</w:t>
      </w:r>
      <w:proofErr w:type="spellEnd"/>
      <w:r w:rsidRPr="00070654">
        <w:rPr>
          <w:sz w:val="24"/>
          <w:szCs w:val="24"/>
        </w:rPr>
        <w:t>. Pozostawiony na zasiedlonych przez chowacza łuszczynach feromon ODP jest dla pryszczarka informacją o możliwości złożenia jaja.</w:t>
      </w:r>
    </w:p>
    <w:p w:rsidR="00F210DB" w:rsidRPr="00070654" w:rsidRDefault="00F210DB" w:rsidP="005D06E7">
      <w:pPr>
        <w:spacing w:line="276" w:lineRule="auto"/>
        <w:jc w:val="both"/>
        <w:rPr>
          <w:sz w:val="24"/>
          <w:szCs w:val="24"/>
        </w:rPr>
      </w:pPr>
      <w:r w:rsidRPr="00070654">
        <w:rPr>
          <w:sz w:val="24"/>
          <w:szCs w:val="24"/>
        </w:rPr>
        <w:t xml:space="preserve">        Po zakończeniu żerowaniu larwy dostają się do gleby, gdzie przepoczwarczają się. Gatunek może mieć od 4 do 5 pokoleń w roku, przy czym 2-3 rozwijają się na rzepaku (Wnuk, 1987). Czajkowska i Dmoch (1975), podaje za </w:t>
      </w:r>
      <w:proofErr w:type="spellStart"/>
      <w:r w:rsidRPr="00070654">
        <w:rPr>
          <w:sz w:val="24"/>
          <w:szCs w:val="24"/>
        </w:rPr>
        <w:t>Sylvenem</w:t>
      </w:r>
      <w:proofErr w:type="spellEnd"/>
      <w:r w:rsidRPr="00070654">
        <w:rPr>
          <w:sz w:val="24"/>
          <w:szCs w:val="24"/>
        </w:rPr>
        <w:t>, że na rzepaku ozimym rozwija się pierwsze i drugie pokolenie szkodnika, a pokolenie trzecie rozwijać się na rzepaku jarym jak i ozimym.</w:t>
      </w:r>
    </w:p>
    <w:p w:rsidR="00F210DB" w:rsidRPr="00070654" w:rsidRDefault="00F210DB" w:rsidP="005D06E7">
      <w:pPr>
        <w:spacing w:line="276" w:lineRule="auto"/>
        <w:jc w:val="both"/>
        <w:rPr>
          <w:sz w:val="24"/>
          <w:szCs w:val="24"/>
        </w:rPr>
      </w:pPr>
    </w:p>
    <w:p w:rsidR="00F210DB" w:rsidRPr="00070654" w:rsidRDefault="00F210DB" w:rsidP="005D06E7">
      <w:pPr>
        <w:spacing w:line="276" w:lineRule="auto"/>
        <w:jc w:val="both"/>
        <w:rPr>
          <w:sz w:val="24"/>
          <w:szCs w:val="24"/>
        </w:rPr>
      </w:pPr>
      <w:r w:rsidRPr="00070654">
        <w:rPr>
          <w:sz w:val="24"/>
          <w:szCs w:val="24"/>
        </w:rPr>
        <w:t>Do mniej znanych</w:t>
      </w:r>
      <w:r w:rsidR="005D06E7">
        <w:rPr>
          <w:sz w:val="24"/>
          <w:szCs w:val="24"/>
        </w:rPr>
        <w:t xml:space="preserve"> szkodników </w:t>
      </w:r>
      <w:r w:rsidRPr="00070654">
        <w:rPr>
          <w:sz w:val="24"/>
          <w:szCs w:val="24"/>
        </w:rPr>
        <w:t>rzepaku zaliczyć można: pchełkę rzepakową (</w:t>
      </w:r>
      <w:proofErr w:type="spellStart"/>
      <w:r w:rsidRPr="00070654">
        <w:rPr>
          <w:i/>
          <w:sz w:val="24"/>
          <w:szCs w:val="24"/>
        </w:rPr>
        <w:t>Psylliodes</w:t>
      </w:r>
      <w:proofErr w:type="spellEnd"/>
      <w:r w:rsidRPr="00070654">
        <w:rPr>
          <w:sz w:val="24"/>
          <w:szCs w:val="24"/>
        </w:rPr>
        <w:t xml:space="preserve"> </w:t>
      </w:r>
      <w:proofErr w:type="spellStart"/>
      <w:r w:rsidRPr="00070654">
        <w:rPr>
          <w:i/>
          <w:sz w:val="24"/>
          <w:szCs w:val="24"/>
        </w:rPr>
        <w:t>chrysocephala</w:t>
      </w:r>
      <w:proofErr w:type="spellEnd"/>
      <w:r w:rsidRPr="00070654">
        <w:rPr>
          <w:sz w:val="24"/>
          <w:szCs w:val="24"/>
        </w:rPr>
        <w:t xml:space="preserve"> L.), </w:t>
      </w:r>
      <w:proofErr w:type="gramStart"/>
      <w:r w:rsidRPr="00070654">
        <w:rPr>
          <w:sz w:val="24"/>
          <w:szCs w:val="24"/>
        </w:rPr>
        <w:t>pchełki</w:t>
      </w:r>
      <w:proofErr w:type="gramEnd"/>
      <w:r w:rsidRPr="00070654">
        <w:rPr>
          <w:sz w:val="24"/>
          <w:szCs w:val="24"/>
        </w:rPr>
        <w:t xml:space="preserve"> ziemne (</w:t>
      </w:r>
      <w:proofErr w:type="spellStart"/>
      <w:r w:rsidRPr="00070654">
        <w:rPr>
          <w:i/>
          <w:sz w:val="24"/>
          <w:szCs w:val="24"/>
        </w:rPr>
        <w:t>Phyllotreta</w:t>
      </w:r>
      <w:proofErr w:type="spellEnd"/>
      <w:r w:rsidRPr="00070654">
        <w:rPr>
          <w:i/>
          <w:sz w:val="24"/>
          <w:szCs w:val="24"/>
        </w:rPr>
        <w:t xml:space="preserve"> </w:t>
      </w:r>
      <w:proofErr w:type="spellStart"/>
      <w:r w:rsidRPr="00070654">
        <w:rPr>
          <w:i/>
          <w:sz w:val="24"/>
          <w:szCs w:val="24"/>
        </w:rPr>
        <w:t>ssp</w:t>
      </w:r>
      <w:proofErr w:type="spellEnd"/>
      <w:r w:rsidRPr="00070654">
        <w:rPr>
          <w:sz w:val="24"/>
          <w:szCs w:val="24"/>
        </w:rPr>
        <w:t xml:space="preserve">.), </w:t>
      </w:r>
      <w:proofErr w:type="gramStart"/>
      <w:r w:rsidRPr="00070654">
        <w:rPr>
          <w:sz w:val="24"/>
          <w:szCs w:val="24"/>
        </w:rPr>
        <w:t>gnatarza</w:t>
      </w:r>
      <w:proofErr w:type="gramEnd"/>
      <w:r w:rsidRPr="00070654">
        <w:rPr>
          <w:sz w:val="24"/>
          <w:szCs w:val="24"/>
        </w:rPr>
        <w:t xml:space="preserve"> rzepakowego (</w:t>
      </w:r>
      <w:r w:rsidRPr="00070654">
        <w:rPr>
          <w:i/>
          <w:sz w:val="24"/>
          <w:szCs w:val="24"/>
        </w:rPr>
        <w:t>Atalia</w:t>
      </w:r>
      <w:r w:rsidRPr="00070654">
        <w:rPr>
          <w:sz w:val="24"/>
          <w:szCs w:val="24"/>
        </w:rPr>
        <w:t xml:space="preserve"> </w:t>
      </w:r>
      <w:proofErr w:type="spellStart"/>
      <w:r w:rsidRPr="00070654">
        <w:rPr>
          <w:i/>
          <w:sz w:val="24"/>
          <w:szCs w:val="24"/>
        </w:rPr>
        <w:t>colibri</w:t>
      </w:r>
      <w:proofErr w:type="spellEnd"/>
      <w:r w:rsidRPr="00070654">
        <w:rPr>
          <w:sz w:val="24"/>
          <w:szCs w:val="24"/>
        </w:rPr>
        <w:t xml:space="preserve"> Chrust.), </w:t>
      </w:r>
      <w:proofErr w:type="gramStart"/>
      <w:r w:rsidRPr="00070654">
        <w:rPr>
          <w:sz w:val="24"/>
          <w:szCs w:val="24"/>
        </w:rPr>
        <w:t>chowacza</w:t>
      </w:r>
      <w:proofErr w:type="gramEnd"/>
      <w:r w:rsidRPr="00070654">
        <w:rPr>
          <w:sz w:val="24"/>
          <w:szCs w:val="24"/>
        </w:rPr>
        <w:t xml:space="preserve"> granatka (</w:t>
      </w:r>
      <w:proofErr w:type="spellStart"/>
      <w:r w:rsidRPr="00070654">
        <w:rPr>
          <w:i/>
          <w:sz w:val="24"/>
          <w:szCs w:val="24"/>
        </w:rPr>
        <w:t>Ceutorhynchus</w:t>
      </w:r>
      <w:proofErr w:type="spellEnd"/>
      <w:r w:rsidRPr="00070654">
        <w:rPr>
          <w:i/>
          <w:sz w:val="24"/>
          <w:szCs w:val="24"/>
        </w:rPr>
        <w:t xml:space="preserve"> </w:t>
      </w:r>
      <w:proofErr w:type="spellStart"/>
      <w:r w:rsidRPr="00070654">
        <w:rPr>
          <w:i/>
          <w:sz w:val="24"/>
          <w:szCs w:val="24"/>
        </w:rPr>
        <w:t>sulcicollis</w:t>
      </w:r>
      <w:proofErr w:type="spellEnd"/>
      <w:r w:rsidRPr="00070654">
        <w:rPr>
          <w:sz w:val="24"/>
          <w:szCs w:val="24"/>
        </w:rPr>
        <w:t xml:space="preserve"> </w:t>
      </w:r>
      <w:proofErr w:type="spellStart"/>
      <w:r w:rsidRPr="00070654">
        <w:rPr>
          <w:sz w:val="24"/>
          <w:szCs w:val="24"/>
        </w:rPr>
        <w:t>Paykul</w:t>
      </w:r>
      <w:proofErr w:type="spellEnd"/>
      <w:r w:rsidRPr="00070654">
        <w:rPr>
          <w:sz w:val="24"/>
          <w:szCs w:val="24"/>
        </w:rPr>
        <w:t xml:space="preserve">.), </w:t>
      </w:r>
      <w:proofErr w:type="gramStart"/>
      <w:r w:rsidRPr="00070654">
        <w:rPr>
          <w:sz w:val="24"/>
          <w:szCs w:val="24"/>
        </w:rPr>
        <w:t>chowacza</w:t>
      </w:r>
      <w:proofErr w:type="gramEnd"/>
      <w:r w:rsidRPr="00070654">
        <w:rPr>
          <w:sz w:val="24"/>
          <w:szCs w:val="24"/>
        </w:rPr>
        <w:t xml:space="preserve"> galasówka (</w:t>
      </w:r>
      <w:proofErr w:type="spellStart"/>
      <w:r w:rsidRPr="00070654">
        <w:rPr>
          <w:i/>
          <w:sz w:val="24"/>
          <w:szCs w:val="24"/>
        </w:rPr>
        <w:t>Ceutorhynchus</w:t>
      </w:r>
      <w:proofErr w:type="spellEnd"/>
      <w:r w:rsidRPr="00070654">
        <w:rPr>
          <w:i/>
          <w:sz w:val="24"/>
          <w:szCs w:val="24"/>
        </w:rPr>
        <w:t xml:space="preserve"> </w:t>
      </w:r>
      <w:proofErr w:type="spellStart"/>
      <w:r w:rsidRPr="00070654">
        <w:rPr>
          <w:i/>
          <w:sz w:val="24"/>
          <w:szCs w:val="24"/>
        </w:rPr>
        <w:t>pleurostigma</w:t>
      </w:r>
      <w:proofErr w:type="spellEnd"/>
      <w:r w:rsidRPr="00070654">
        <w:rPr>
          <w:sz w:val="24"/>
          <w:szCs w:val="24"/>
        </w:rPr>
        <w:t xml:space="preserve"> Marsh.), </w:t>
      </w:r>
      <w:proofErr w:type="gramStart"/>
      <w:r w:rsidRPr="00070654">
        <w:rPr>
          <w:sz w:val="24"/>
          <w:szCs w:val="24"/>
        </w:rPr>
        <w:t>śmietkę</w:t>
      </w:r>
      <w:proofErr w:type="gramEnd"/>
      <w:r w:rsidRPr="00070654">
        <w:rPr>
          <w:sz w:val="24"/>
          <w:szCs w:val="24"/>
        </w:rPr>
        <w:t xml:space="preserve"> kapuścianą (</w:t>
      </w:r>
      <w:proofErr w:type="spellStart"/>
      <w:r w:rsidRPr="00070654">
        <w:rPr>
          <w:i/>
          <w:sz w:val="24"/>
          <w:szCs w:val="24"/>
        </w:rPr>
        <w:t>Hylemyia</w:t>
      </w:r>
      <w:proofErr w:type="spellEnd"/>
      <w:r w:rsidRPr="00070654">
        <w:rPr>
          <w:sz w:val="24"/>
          <w:szCs w:val="24"/>
        </w:rPr>
        <w:t xml:space="preserve"> </w:t>
      </w:r>
      <w:proofErr w:type="spellStart"/>
      <w:r w:rsidRPr="00070654">
        <w:rPr>
          <w:i/>
          <w:sz w:val="24"/>
          <w:szCs w:val="24"/>
        </w:rPr>
        <w:t>brassicae</w:t>
      </w:r>
      <w:proofErr w:type="spellEnd"/>
      <w:r w:rsidRPr="00070654">
        <w:rPr>
          <w:sz w:val="24"/>
          <w:szCs w:val="24"/>
        </w:rPr>
        <w:t xml:space="preserve"> </w:t>
      </w:r>
      <w:proofErr w:type="spellStart"/>
      <w:r w:rsidRPr="00070654">
        <w:rPr>
          <w:sz w:val="24"/>
          <w:szCs w:val="24"/>
        </w:rPr>
        <w:t>Bche</w:t>
      </w:r>
      <w:proofErr w:type="spellEnd"/>
      <w:r w:rsidRPr="00070654">
        <w:rPr>
          <w:sz w:val="24"/>
          <w:szCs w:val="24"/>
        </w:rPr>
        <w:t xml:space="preserve">.) </w:t>
      </w:r>
      <w:proofErr w:type="gramStart"/>
      <w:r w:rsidRPr="00070654">
        <w:rPr>
          <w:sz w:val="24"/>
          <w:szCs w:val="24"/>
        </w:rPr>
        <w:t>i</w:t>
      </w:r>
      <w:proofErr w:type="gramEnd"/>
      <w:r w:rsidRPr="00070654">
        <w:rPr>
          <w:sz w:val="24"/>
          <w:szCs w:val="24"/>
        </w:rPr>
        <w:t xml:space="preserve"> inne.</w:t>
      </w:r>
    </w:p>
    <w:p w:rsidR="0036451B" w:rsidRPr="00070654" w:rsidRDefault="0036451B" w:rsidP="005D06E7">
      <w:pPr>
        <w:spacing w:line="276" w:lineRule="auto"/>
        <w:jc w:val="both"/>
        <w:rPr>
          <w:sz w:val="24"/>
          <w:szCs w:val="24"/>
        </w:rPr>
      </w:pPr>
    </w:p>
    <w:sectPr w:rsidR="0036451B" w:rsidRPr="00070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154E8"/>
    <w:multiLevelType w:val="multilevel"/>
    <w:tmpl w:val="15FCE3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00"/>
        </w:tabs>
        <w:ind w:left="1100" w:hanging="390"/>
      </w:pPr>
      <w:rPr>
        <w:rFonts w:hint="default"/>
        <w:i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 w15:restartNumberingAfterBreak="0">
    <w:nsid w:val="7C5E749A"/>
    <w:multiLevelType w:val="hybridMultilevel"/>
    <w:tmpl w:val="FE3017B6"/>
    <w:lvl w:ilvl="0" w:tplc="D5A244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79"/>
    <w:rsid w:val="00070654"/>
    <w:rsid w:val="00332379"/>
    <w:rsid w:val="0036451B"/>
    <w:rsid w:val="00490954"/>
    <w:rsid w:val="005D06E7"/>
    <w:rsid w:val="008347E7"/>
    <w:rsid w:val="00935E97"/>
    <w:rsid w:val="00AA37AF"/>
    <w:rsid w:val="00F21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8CB90-FFC8-4313-A1CF-C84E646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10D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F210DB"/>
  </w:style>
  <w:style w:type="character" w:customStyle="1" w:styleId="TekstprzypisudolnegoZnak">
    <w:name w:val="Tekst przypisu dolnego Znak"/>
    <w:basedOn w:val="Domylnaczcionkaakapitu"/>
    <w:link w:val="Tekstprzypisudolnego"/>
    <w:semiHidden/>
    <w:rsid w:val="00F210D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F210DB"/>
    <w:rPr>
      <w:sz w:val="26"/>
    </w:rPr>
  </w:style>
  <w:style w:type="character" w:customStyle="1" w:styleId="TekstpodstawowyZnak">
    <w:name w:val="Tekst podstawowy Znak"/>
    <w:basedOn w:val="Domylnaczcionkaakapitu"/>
    <w:link w:val="Tekstpodstawowy"/>
    <w:semiHidden/>
    <w:rsid w:val="00F210DB"/>
    <w:rPr>
      <w:rFonts w:ascii="Times New Roman" w:eastAsia="Times New Roman" w:hAnsi="Times New Roman" w:cs="Times New Roman"/>
      <w:sz w:val="26"/>
      <w:szCs w:val="20"/>
      <w:lang w:eastAsia="pl-PL"/>
    </w:rPr>
  </w:style>
  <w:style w:type="paragraph" w:styleId="Akapitzlist">
    <w:name w:val="List Paragraph"/>
    <w:basedOn w:val="Normalny"/>
    <w:uiPriority w:val="34"/>
    <w:qFormat/>
    <w:rsid w:val="00F210DB"/>
    <w:pPr>
      <w:ind w:left="720"/>
      <w:contextualSpacing/>
    </w:pPr>
  </w:style>
  <w:style w:type="paragraph" w:styleId="NormalnyWeb">
    <w:name w:val="Normal (Web)"/>
    <w:basedOn w:val="Normalny"/>
    <w:uiPriority w:val="99"/>
    <w:unhideWhenUsed/>
    <w:rsid w:val="008347E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3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1127</Words>
  <Characters>6764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Bernadeta</dc:creator>
  <cp:keywords/>
  <dc:description/>
  <cp:lastModifiedBy>Recenzent</cp:lastModifiedBy>
  <cp:revision>2</cp:revision>
  <dcterms:created xsi:type="dcterms:W3CDTF">2024-01-03T22:17:00Z</dcterms:created>
  <dcterms:modified xsi:type="dcterms:W3CDTF">2024-01-03T22:17:00Z</dcterms:modified>
</cp:coreProperties>
</file>